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3E" w:rsidRDefault="0065453E" w:rsidP="00BA1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Zasady</w:t>
      </w:r>
      <w:r w:rsidR="00BA1F3F">
        <w:rPr>
          <w:b/>
          <w:sz w:val="28"/>
          <w:szCs w:val="28"/>
        </w:rPr>
        <w:t>, wartość i terminy</w:t>
      </w:r>
      <w:r>
        <w:rPr>
          <w:b/>
          <w:sz w:val="28"/>
          <w:szCs w:val="28"/>
        </w:rPr>
        <w:t xml:space="preserve"> </w:t>
      </w:r>
      <w:r w:rsidR="00BA1F3F">
        <w:rPr>
          <w:b/>
          <w:sz w:val="28"/>
          <w:szCs w:val="28"/>
        </w:rPr>
        <w:t xml:space="preserve">jednorazowej pomocy finansowej, o której mowa w § 16 ust. 1 </w:t>
      </w:r>
      <w:proofErr w:type="spellStart"/>
      <w:r w:rsidR="00BA1F3F">
        <w:rPr>
          <w:b/>
          <w:sz w:val="28"/>
          <w:szCs w:val="28"/>
        </w:rPr>
        <w:t>pkt</w:t>
      </w:r>
      <w:proofErr w:type="spellEnd"/>
      <w:r w:rsidR="00BA1F3F">
        <w:rPr>
          <w:b/>
          <w:sz w:val="28"/>
          <w:szCs w:val="28"/>
        </w:rPr>
        <w:t xml:space="preserve"> </w:t>
      </w:r>
      <w:r w:rsidR="001500B1">
        <w:rPr>
          <w:b/>
          <w:sz w:val="28"/>
          <w:szCs w:val="28"/>
        </w:rPr>
        <w:t>6</w:t>
      </w:r>
      <w:r w:rsidR="00BA1F3F">
        <w:rPr>
          <w:b/>
          <w:sz w:val="28"/>
          <w:szCs w:val="28"/>
        </w:rPr>
        <w:t xml:space="preserve"> Regulaminu Zakładowego Funduszu Świadczeń Socjalnych</w:t>
      </w:r>
    </w:p>
    <w:p w:rsidR="0065453E" w:rsidRDefault="0065453E" w:rsidP="00C70C87">
      <w:pPr>
        <w:jc w:val="center"/>
        <w:rPr>
          <w:b/>
          <w:sz w:val="28"/>
          <w:szCs w:val="28"/>
        </w:rPr>
      </w:pPr>
    </w:p>
    <w:p w:rsidR="0065453E" w:rsidRPr="006B7059" w:rsidRDefault="00651FC6" w:rsidP="00CF4AD9">
      <w:pPr>
        <w:spacing w:after="120"/>
        <w:ind w:firstLine="708"/>
        <w:jc w:val="both"/>
      </w:pPr>
      <w:r>
        <w:t xml:space="preserve">Uprawnionymi do </w:t>
      </w:r>
      <w:r w:rsidR="00723E79">
        <w:t xml:space="preserve">złożenia wniosku </w:t>
      </w:r>
      <w:r w:rsidR="00263184">
        <w:t xml:space="preserve">o </w:t>
      </w:r>
      <w:r w:rsidR="00263184" w:rsidRPr="00263184">
        <w:t>zapomogę w</w:t>
      </w:r>
      <w:r w:rsidR="00263184">
        <w:t xml:space="preserve"> związku ze </w:t>
      </w:r>
      <w:r w:rsidR="00F01216">
        <w:t>szczególnymi</w:t>
      </w:r>
      <w:r w:rsidR="00263184">
        <w:t xml:space="preserve"> warunkami </w:t>
      </w:r>
      <w:r w:rsidR="001500B1">
        <w:t>ekonomicznymi w roku 2022</w:t>
      </w:r>
      <w:r w:rsidR="00263184">
        <w:t xml:space="preserve"> </w:t>
      </w:r>
      <w:r w:rsidRPr="00263184">
        <w:rPr>
          <w:b/>
        </w:rPr>
        <w:t>są</w:t>
      </w:r>
      <w:r w:rsidR="00BA1F3F" w:rsidRPr="00263184">
        <w:rPr>
          <w:b/>
        </w:rPr>
        <w:t xml:space="preserve"> pracownicy</w:t>
      </w:r>
      <w:r w:rsidR="00BA1F3F">
        <w:t xml:space="preserve"> UW, którzy spełnili łącznie następujące kryteria</w:t>
      </w:r>
      <w:r w:rsidR="0065453E">
        <w:t>:</w:t>
      </w:r>
    </w:p>
    <w:p w:rsidR="0065453E" w:rsidRDefault="00BA1F3F" w:rsidP="00CF4AD9">
      <w:pPr>
        <w:pStyle w:val="Tekstpodstawowy"/>
        <w:numPr>
          <w:ilvl w:val="0"/>
          <w:numId w:val="8"/>
        </w:numPr>
        <w:spacing w:after="120"/>
        <w:ind w:left="426" w:right="0" w:hanging="295"/>
        <w:outlineLvl w:val="0"/>
        <w:rPr>
          <w:sz w:val="24"/>
        </w:rPr>
      </w:pPr>
      <w:r>
        <w:rPr>
          <w:sz w:val="24"/>
        </w:rPr>
        <w:t xml:space="preserve">byli związani z UW stosunkiem pracy w dniu 1 </w:t>
      </w:r>
      <w:r w:rsidR="001500B1">
        <w:rPr>
          <w:sz w:val="24"/>
        </w:rPr>
        <w:t>lipca</w:t>
      </w:r>
      <w:r>
        <w:rPr>
          <w:sz w:val="24"/>
        </w:rPr>
        <w:t xml:space="preserve"> 202</w:t>
      </w:r>
      <w:r w:rsidR="001500B1">
        <w:rPr>
          <w:sz w:val="24"/>
        </w:rPr>
        <w:t>2</w:t>
      </w:r>
      <w:r>
        <w:rPr>
          <w:sz w:val="24"/>
        </w:rPr>
        <w:t xml:space="preserve"> r., </w:t>
      </w:r>
    </w:p>
    <w:p w:rsidR="006B7059" w:rsidRDefault="00E86C8F" w:rsidP="00CF4AD9">
      <w:pPr>
        <w:pStyle w:val="Tekstpodstawowy"/>
        <w:numPr>
          <w:ilvl w:val="0"/>
          <w:numId w:val="8"/>
        </w:numPr>
        <w:spacing w:after="120"/>
        <w:ind w:left="426" w:right="0" w:hanging="295"/>
        <w:outlineLvl w:val="0"/>
        <w:rPr>
          <w:sz w:val="24"/>
        </w:rPr>
      </w:pPr>
      <w:r>
        <w:rPr>
          <w:sz w:val="24"/>
        </w:rPr>
        <w:t>1 lipca 2022</w:t>
      </w:r>
      <w:r w:rsidR="001500B1">
        <w:rPr>
          <w:sz w:val="24"/>
        </w:rPr>
        <w:t xml:space="preserve"> roku nie przebywali na urlopie bezpłatnym, który będzie trwał do 30 września 2022 r.</w:t>
      </w:r>
    </w:p>
    <w:p w:rsidR="00723E79" w:rsidRDefault="00723E79" w:rsidP="00CF4AD9">
      <w:pPr>
        <w:jc w:val="both"/>
      </w:pPr>
      <w:r>
        <w:tab/>
      </w:r>
      <w:r w:rsidRPr="00676878">
        <w:t>Wyżej wymienione uprawnienia potwierdza Biuro Spraw Socjalnych na podstawie listy uprawnionych przekazanej przez Biuro Spraw Pracowniczych.</w:t>
      </w:r>
    </w:p>
    <w:p w:rsidR="00723E79" w:rsidRDefault="00723E79" w:rsidP="00CF4AD9">
      <w:pPr>
        <w:jc w:val="both"/>
      </w:pPr>
    </w:p>
    <w:p w:rsidR="00723E79" w:rsidRPr="00BA1F3F" w:rsidRDefault="00723E79" w:rsidP="00CF4AD9">
      <w:pPr>
        <w:jc w:val="both"/>
        <w:rPr>
          <w:szCs w:val="22"/>
        </w:rPr>
      </w:pPr>
      <w:r>
        <w:tab/>
      </w:r>
      <w:r w:rsidRPr="00723E79">
        <w:rPr>
          <w:b/>
        </w:rPr>
        <w:t>Wysokość zapomogi</w:t>
      </w:r>
      <w:r>
        <w:t xml:space="preserve"> w związku ze specjalnymi warunkami </w:t>
      </w:r>
      <w:r w:rsidR="001500B1">
        <w:t xml:space="preserve">ekonomicznymi w roku 2022 </w:t>
      </w:r>
      <w:r>
        <w:t xml:space="preserve"> uzależnia się od średniego miesięcznego dochodu brutto przypadającego na osobę w rodzinie, obliczonego na zasadach określonych w </w:t>
      </w:r>
      <w:r w:rsidRPr="00723E79">
        <w:t>§</w:t>
      </w:r>
      <w:r>
        <w:t xml:space="preserve"> 7 ust. 6-9 Regulaminu ZFŚS.</w:t>
      </w:r>
    </w:p>
    <w:p w:rsidR="007D16F8" w:rsidRPr="00523547" w:rsidRDefault="007D16F8" w:rsidP="00AA74F3">
      <w:pPr>
        <w:pStyle w:val="Tekstpodstawowy"/>
        <w:ind w:left="284" w:right="0"/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3681"/>
        <w:gridCol w:w="5103"/>
      </w:tblGrid>
      <w:tr w:rsidR="00E93BA2" w:rsidTr="00723E79">
        <w:trPr>
          <w:trHeight w:val="450"/>
        </w:trPr>
        <w:tc>
          <w:tcPr>
            <w:tcW w:w="3681" w:type="dxa"/>
            <w:vAlign w:val="center"/>
          </w:tcPr>
          <w:p w:rsidR="00E93BA2" w:rsidRPr="0071370D" w:rsidRDefault="00E93BA2" w:rsidP="00EC576A">
            <w:pPr>
              <w:jc w:val="center"/>
              <w:rPr>
                <w:b/>
              </w:rPr>
            </w:pPr>
            <w:r w:rsidRPr="0071370D">
              <w:rPr>
                <w:b/>
              </w:rPr>
              <w:t>Średni miesięczny dochód brutto na osobę w rodzinie</w:t>
            </w:r>
          </w:p>
        </w:tc>
        <w:tc>
          <w:tcPr>
            <w:tcW w:w="5103" w:type="dxa"/>
            <w:vAlign w:val="center"/>
          </w:tcPr>
          <w:p w:rsidR="00E93BA2" w:rsidRPr="0071370D" w:rsidRDefault="00E93BA2" w:rsidP="00EC576A">
            <w:pPr>
              <w:jc w:val="center"/>
              <w:rPr>
                <w:b/>
              </w:rPr>
            </w:pPr>
            <w:r w:rsidRPr="0071370D">
              <w:rPr>
                <w:b/>
              </w:rPr>
              <w:t>Wartość świadczenia</w:t>
            </w:r>
            <w:r>
              <w:rPr>
                <w:b/>
              </w:rPr>
              <w:t xml:space="preserve"> brutto</w:t>
            </w:r>
          </w:p>
        </w:tc>
      </w:tr>
      <w:tr w:rsidR="00723E79" w:rsidTr="00723E79">
        <w:trPr>
          <w:trHeight w:val="397"/>
        </w:trPr>
        <w:tc>
          <w:tcPr>
            <w:tcW w:w="3681" w:type="dxa"/>
            <w:vAlign w:val="center"/>
          </w:tcPr>
          <w:p w:rsidR="00723E79" w:rsidRDefault="00723E79" w:rsidP="00723E79">
            <w:pPr>
              <w:jc w:val="right"/>
            </w:pPr>
            <w:r>
              <w:t>3 000,00 zł</w:t>
            </w:r>
            <w:r w:rsidR="00F01216">
              <w:t xml:space="preserve"> lub mniej</w:t>
            </w:r>
          </w:p>
        </w:tc>
        <w:tc>
          <w:tcPr>
            <w:tcW w:w="5103" w:type="dxa"/>
            <w:vAlign w:val="center"/>
          </w:tcPr>
          <w:p w:rsidR="00723E79" w:rsidRPr="001F215B" w:rsidRDefault="00676878" w:rsidP="006B7059">
            <w:pPr>
              <w:jc w:val="center"/>
              <w:rPr>
                <w:b/>
              </w:rPr>
            </w:pPr>
            <w:r>
              <w:rPr>
                <w:b/>
              </w:rPr>
              <w:t>1 1</w:t>
            </w:r>
            <w:r w:rsidR="00723E79">
              <w:rPr>
                <w:b/>
              </w:rPr>
              <w:t>00</w:t>
            </w:r>
            <w:r w:rsidR="00723E79" w:rsidRPr="001F215B">
              <w:rPr>
                <w:b/>
              </w:rPr>
              <w:t>,00 zł</w:t>
            </w:r>
          </w:p>
        </w:tc>
      </w:tr>
      <w:tr w:rsidR="00723E79" w:rsidTr="00723E79">
        <w:trPr>
          <w:trHeight w:val="397"/>
        </w:trPr>
        <w:tc>
          <w:tcPr>
            <w:tcW w:w="3681" w:type="dxa"/>
            <w:vAlign w:val="center"/>
          </w:tcPr>
          <w:p w:rsidR="00723E79" w:rsidRDefault="00F01216" w:rsidP="00F01216">
            <w:pPr>
              <w:jc w:val="right"/>
            </w:pPr>
            <w:r>
              <w:t xml:space="preserve">więcej niż </w:t>
            </w:r>
            <w:r w:rsidR="00723E79">
              <w:t xml:space="preserve">3 000,00 zł </w:t>
            </w:r>
          </w:p>
        </w:tc>
        <w:tc>
          <w:tcPr>
            <w:tcW w:w="5103" w:type="dxa"/>
            <w:vAlign w:val="center"/>
          </w:tcPr>
          <w:p w:rsidR="00723E79" w:rsidRPr="001F215B" w:rsidRDefault="00676878" w:rsidP="006B7059">
            <w:pPr>
              <w:jc w:val="center"/>
              <w:rPr>
                <w:b/>
              </w:rPr>
            </w:pPr>
            <w:r>
              <w:rPr>
                <w:b/>
              </w:rPr>
              <w:t>1 0</w:t>
            </w:r>
            <w:r w:rsidR="00723E79">
              <w:rPr>
                <w:b/>
              </w:rPr>
              <w:t>00</w:t>
            </w:r>
            <w:r w:rsidR="00723E79" w:rsidRPr="001F215B">
              <w:rPr>
                <w:b/>
              </w:rPr>
              <w:t>,00 zł</w:t>
            </w:r>
          </w:p>
        </w:tc>
      </w:tr>
    </w:tbl>
    <w:p w:rsidR="006B7059" w:rsidRDefault="006B7059" w:rsidP="00523547">
      <w:pPr>
        <w:jc w:val="both"/>
      </w:pPr>
    </w:p>
    <w:p w:rsidR="00723E79" w:rsidRDefault="00D21287" w:rsidP="00523547">
      <w:pPr>
        <w:jc w:val="both"/>
        <w:rPr>
          <w:b/>
        </w:rPr>
      </w:pPr>
      <w:r>
        <w:t xml:space="preserve">Podstawą przyznania świadczenia jest wniosek złożony przez osobę uprawnioną w Biurze Spraw Socjalnych </w:t>
      </w:r>
      <w:r w:rsidR="00263184" w:rsidRPr="00F01216">
        <w:rPr>
          <w:b/>
        </w:rPr>
        <w:t xml:space="preserve">w dniach od </w:t>
      </w:r>
      <w:r w:rsidR="001500B1" w:rsidRPr="00F01216">
        <w:rPr>
          <w:b/>
        </w:rPr>
        <w:t>1 lipca</w:t>
      </w:r>
      <w:r w:rsidR="00263184">
        <w:rPr>
          <w:b/>
        </w:rPr>
        <w:t xml:space="preserve"> do</w:t>
      </w:r>
      <w:r w:rsidRPr="00D21287">
        <w:rPr>
          <w:b/>
        </w:rPr>
        <w:t xml:space="preserve"> </w:t>
      </w:r>
      <w:r w:rsidR="001500B1">
        <w:rPr>
          <w:b/>
        </w:rPr>
        <w:t>30 września</w:t>
      </w:r>
      <w:r w:rsidRPr="00D21287">
        <w:rPr>
          <w:b/>
        </w:rPr>
        <w:t xml:space="preserve"> 2022 r. </w:t>
      </w:r>
    </w:p>
    <w:p w:rsidR="001500B1" w:rsidRDefault="001500B1" w:rsidP="00523547">
      <w:pPr>
        <w:jc w:val="both"/>
        <w:rPr>
          <w:b/>
        </w:rPr>
      </w:pPr>
    </w:p>
    <w:p w:rsidR="001500B1" w:rsidRPr="001500B1" w:rsidRDefault="001500B1" w:rsidP="00523547">
      <w:pPr>
        <w:jc w:val="both"/>
      </w:pPr>
      <w:r w:rsidRPr="001500B1">
        <w:t xml:space="preserve">Pierwsza wypłata świadczenia nastąpi w sierpniu 2022 r. </w:t>
      </w:r>
    </w:p>
    <w:p w:rsidR="00263184" w:rsidRDefault="00263184" w:rsidP="00523547">
      <w:pPr>
        <w:jc w:val="both"/>
      </w:pPr>
    </w:p>
    <w:p w:rsidR="00D21287" w:rsidRDefault="00D21287" w:rsidP="00523547">
      <w:pPr>
        <w:jc w:val="both"/>
      </w:pPr>
      <w:r w:rsidRPr="00D21287">
        <w:rPr>
          <w:b/>
        </w:rPr>
        <w:t>Wniosek</w:t>
      </w:r>
      <w:r>
        <w:t xml:space="preserve"> o zapomogę w związku ze </w:t>
      </w:r>
      <w:r w:rsidR="00F01216">
        <w:t xml:space="preserve">szczególnymi warunkami ekonomicznymi w roku 2022 </w:t>
      </w:r>
      <w:r>
        <w:t xml:space="preserve"> </w:t>
      </w:r>
      <w:r w:rsidRPr="00D21287">
        <w:rPr>
          <w:b/>
        </w:rPr>
        <w:t>zawiera</w:t>
      </w:r>
      <w:r>
        <w:t>:</w:t>
      </w:r>
    </w:p>
    <w:p w:rsidR="00D21287" w:rsidRDefault="00D21287" w:rsidP="00523547">
      <w:pPr>
        <w:jc w:val="both"/>
      </w:pPr>
      <w:r>
        <w:t>- imię i nazwisko wnioskującego,</w:t>
      </w:r>
    </w:p>
    <w:p w:rsidR="00D21287" w:rsidRDefault="00D21287" w:rsidP="00523547">
      <w:pPr>
        <w:jc w:val="both"/>
      </w:pPr>
      <w:r>
        <w:t>- numer ewidencyjny PESEL albo numer nadany w systemie SAP,</w:t>
      </w:r>
    </w:p>
    <w:p w:rsidR="00D21287" w:rsidRDefault="00D21287" w:rsidP="00523547">
      <w:pPr>
        <w:jc w:val="both"/>
      </w:pPr>
      <w:r>
        <w:t>- numer telefonu do kontaktu,</w:t>
      </w:r>
    </w:p>
    <w:p w:rsidR="00D21287" w:rsidRDefault="00D21287" w:rsidP="00523547">
      <w:pPr>
        <w:jc w:val="both"/>
      </w:pPr>
      <w:r>
        <w:t>- imiona i nazwiska wszystkich osób, pozostających we wspólnym gospodarstwie domowym oraz daty urodzenia dzieci,</w:t>
      </w:r>
    </w:p>
    <w:p w:rsidR="00D21287" w:rsidRDefault="00D21287" w:rsidP="00523547">
      <w:pPr>
        <w:jc w:val="both"/>
      </w:pPr>
      <w:r>
        <w:t>- oświadczenie o średnim miesięcznym dochodzie brutto na osobę w rodzinie,</w:t>
      </w:r>
    </w:p>
    <w:p w:rsidR="00D21287" w:rsidRDefault="00D21287" w:rsidP="00523547">
      <w:pPr>
        <w:jc w:val="both"/>
      </w:pPr>
      <w:r>
        <w:t>- uzasadnienie wniosku.</w:t>
      </w:r>
    </w:p>
    <w:p w:rsidR="00CF4AD9" w:rsidRDefault="00CF4AD9" w:rsidP="00523547">
      <w:pPr>
        <w:jc w:val="both"/>
      </w:pPr>
    </w:p>
    <w:p w:rsidR="00D21287" w:rsidRDefault="00D21287" w:rsidP="00523547">
      <w:pPr>
        <w:jc w:val="both"/>
      </w:pPr>
      <w:r>
        <w:t xml:space="preserve">Do wniosku </w:t>
      </w:r>
      <w:r w:rsidRPr="00D21287">
        <w:rPr>
          <w:b/>
        </w:rPr>
        <w:t>nie załącza się</w:t>
      </w:r>
      <w:r>
        <w:t xml:space="preserve"> zaświadczeń o dochodach osób pozostających we wspólnym gospodarstwie domowym, ani zaświadczeń o uczęszczaniu dzieci powyżej 15 </w:t>
      </w:r>
      <w:proofErr w:type="spellStart"/>
      <w:r>
        <w:t>r.ż</w:t>
      </w:r>
      <w:proofErr w:type="spellEnd"/>
      <w:r>
        <w:t>. do szkoły, na studia pierwszego lub drugiego stopnia lub na jednolite studia magisterskie</w:t>
      </w:r>
      <w:r w:rsidR="00CF4AD9">
        <w:t>, o których mowa w </w:t>
      </w:r>
      <w:r w:rsidR="00263184" w:rsidRPr="00723E79">
        <w:t>§</w:t>
      </w:r>
      <w:r w:rsidR="00BE140E">
        <w:t> </w:t>
      </w:r>
      <w:r w:rsidR="00263184">
        <w:t>18 ust. 2 Regulaminu ZFŚS</w:t>
      </w:r>
      <w:r>
        <w:t>.</w:t>
      </w:r>
    </w:p>
    <w:p w:rsidR="00676878" w:rsidRDefault="00676878" w:rsidP="00523547">
      <w:pPr>
        <w:jc w:val="both"/>
      </w:pPr>
    </w:p>
    <w:p w:rsidR="00676878" w:rsidRDefault="00676878" w:rsidP="00523547">
      <w:pPr>
        <w:jc w:val="both"/>
      </w:pPr>
    </w:p>
    <w:p w:rsidR="00676878" w:rsidRDefault="00676878" w:rsidP="00523547">
      <w:pPr>
        <w:jc w:val="both"/>
      </w:pPr>
    </w:p>
    <w:p w:rsidR="00676878" w:rsidRDefault="00676878" w:rsidP="00523547">
      <w:pPr>
        <w:jc w:val="both"/>
      </w:pPr>
    </w:p>
    <w:p w:rsidR="00D21287" w:rsidRDefault="00D21287" w:rsidP="00523547">
      <w:pPr>
        <w:jc w:val="both"/>
      </w:pPr>
    </w:p>
    <w:p w:rsidR="00676878" w:rsidRDefault="00676878" w:rsidP="00676878">
      <w:pPr>
        <w:jc w:val="right"/>
      </w:pPr>
      <w:r>
        <w:t>Prorektor UW ds. współpracy i spraw pracowniczych</w:t>
      </w:r>
    </w:p>
    <w:p w:rsidR="00676878" w:rsidRDefault="00676878" w:rsidP="00676878">
      <w:pPr>
        <w:jc w:val="right"/>
      </w:pPr>
      <w:r>
        <w:t xml:space="preserve">prof. dr hab. Sambor </w:t>
      </w:r>
      <w:proofErr w:type="spellStart"/>
      <w:r>
        <w:t>Grucza</w:t>
      </w:r>
      <w:proofErr w:type="spellEnd"/>
    </w:p>
    <w:p w:rsidR="00676878" w:rsidRDefault="00676878" w:rsidP="00523547">
      <w:pPr>
        <w:jc w:val="both"/>
      </w:pPr>
    </w:p>
    <w:p w:rsidR="00676878" w:rsidRDefault="00676878" w:rsidP="00523547">
      <w:pPr>
        <w:jc w:val="both"/>
      </w:pPr>
    </w:p>
    <w:sectPr w:rsidR="00676878" w:rsidSect="00D122FD">
      <w:pgSz w:w="11906" w:h="16838"/>
      <w:pgMar w:top="1418" w:right="107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204" w:rsidRDefault="009B5204" w:rsidP="0077351A">
      <w:r>
        <w:separator/>
      </w:r>
    </w:p>
  </w:endnote>
  <w:endnote w:type="continuationSeparator" w:id="0">
    <w:p w:rsidR="009B5204" w:rsidRDefault="009B5204" w:rsidP="00773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204" w:rsidRDefault="009B5204" w:rsidP="0077351A">
      <w:r>
        <w:separator/>
      </w:r>
    </w:p>
  </w:footnote>
  <w:footnote w:type="continuationSeparator" w:id="0">
    <w:p w:rsidR="009B5204" w:rsidRDefault="009B5204" w:rsidP="00773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009F"/>
    <w:multiLevelType w:val="hybridMultilevel"/>
    <w:tmpl w:val="E5185BE8"/>
    <w:lvl w:ilvl="0" w:tplc="62500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20601"/>
    <w:multiLevelType w:val="hybridMultilevel"/>
    <w:tmpl w:val="DB444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F4E3B"/>
    <w:multiLevelType w:val="hybridMultilevel"/>
    <w:tmpl w:val="C158D144"/>
    <w:lvl w:ilvl="0" w:tplc="625002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F9D78F5"/>
    <w:multiLevelType w:val="hybridMultilevel"/>
    <w:tmpl w:val="F27E852C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4FF23AE2"/>
    <w:multiLevelType w:val="hybridMultilevel"/>
    <w:tmpl w:val="04BC16DC"/>
    <w:lvl w:ilvl="0" w:tplc="7A5CAF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D1EF5"/>
    <w:multiLevelType w:val="hybridMultilevel"/>
    <w:tmpl w:val="53C66E06"/>
    <w:lvl w:ilvl="0" w:tplc="6DFCFAD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54C15"/>
    <w:multiLevelType w:val="hybridMultilevel"/>
    <w:tmpl w:val="2B9C44FA"/>
    <w:lvl w:ilvl="0" w:tplc="865612D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B9F74E5"/>
    <w:multiLevelType w:val="hybridMultilevel"/>
    <w:tmpl w:val="A34E7AB6"/>
    <w:lvl w:ilvl="0" w:tplc="BD6A2516">
      <w:start w:val="1"/>
      <w:numFmt w:val="bullet"/>
      <w:lvlText w:val=""/>
      <w:lvlJc w:val="left"/>
      <w:pPr>
        <w:tabs>
          <w:tab w:val="num" w:pos="720"/>
        </w:tabs>
        <w:ind w:left="680" w:hanging="32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D318CE"/>
    <w:multiLevelType w:val="hybridMultilevel"/>
    <w:tmpl w:val="2B9C44FA"/>
    <w:lvl w:ilvl="0" w:tplc="865612D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53E"/>
    <w:rsid w:val="000119DB"/>
    <w:rsid w:val="00052E11"/>
    <w:rsid w:val="000F45C7"/>
    <w:rsid w:val="001500B1"/>
    <w:rsid w:val="00173070"/>
    <w:rsid w:val="001761A4"/>
    <w:rsid w:val="00250146"/>
    <w:rsid w:val="00262B11"/>
    <w:rsid w:val="00263184"/>
    <w:rsid w:val="002B3047"/>
    <w:rsid w:val="003111E4"/>
    <w:rsid w:val="00313A42"/>
    <w:rsid w:val="003B2075"/>
    <w:rsid w:val="003D3B66"/>
    <w:rsid w:val="003F5EE4"/>
    <w:rsid w:val="00482197"/>
    <w:rsid w:val="004A607C"/>
    <w:rsid w:val="005150AC"/>
    <w:rsid w:val="00523547"/>
    <w:rsid w:val="005240FD"/>
    <w:rsid w:val="005A441C"/>
    <w:rsid w:val="005B2261"/>
    <w:rsid w:val="006314D3"/>
    <w:rsid w:val="00651FC6"/>
    <w:rsid w:val="0065453E"/>
    <w:rsid w:val="00676878"/>
    <w:rsid w:val="006B7059"/>
    <w:rsid w:val="00723E79"/>
    <w:rsid w:val="00743A8A"/>
    <w:rsid w:val="007515AF"/>
    <w:rsid w:val="0077351A"/>
    <w:rsid w:val="007D16F8"/>
    <w:rsid w:val="00844DF7"/>
    <w:rsid w:val="00887421"/>
    <w:rsid w:val="00895CC4"/>
    <w:rsid w:val="009121AD"/>
    <w:rsid w:val="00960F37"/>
    <w:rsid w:val="009B5204"/>
    <w:rsid w:val="009D3505"/>
    <w:rsid w:val="00A42C97"/>
    <w:rsid w:val="00A7301A"/>
    <w:rsid w:val="00A9369D"/>
    <w:rsid w:val="00AA74F3"/>
    <w:rsid w:val="00BA1F3F"/>
    <w:rsid w:val="00BE140E"/>
    <w:rsid w:val="00BF385C"/>
    <w:rsid w:val="00C408AA"/>
    <w:rsid w:val="00C70C87"/>
    <w:rsid w:val="00C84CDC"/>
    <w:rsid w:val="00CF4AD9"/>
    <w:rsid w:val="00CF7289"/>
    <w:rsid w:val="00D0450D"/>
    <w:rsid w:val="00D122FD"/>
    <w:rsid w:val="00D15C16"/>
    <w:rsid w:val="00D21287"/>
    <w:rsid w:val="00DB0346"/>
    <w:rsid w:val="00DF6CF8"/>
    <w:rsid w:val="00E86C8F"/>
    <w:rsid w:val="00E93BA2"/>
    <w:rsid w:val="00E966A7"/>
    <w:rsid w:val="00F01216"/>
    <w:rsid w:val="00F30F86"/>
    <w:rsid w:val="00F9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67687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453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5453E"/>
    <w:pPr>
      <w:ind w:right="-648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5453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2FD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D1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73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3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3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5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7687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Lachowska</dc:creator>
  <cp:lastModifiedBy>Konrad Krzyżanowski</cp:lastModifiedBy>
  <cp:revision>3</cp:revision>
  <cp:lastPrinted>2021-11-30T13:18:00Z</cp:lastPrinted>
  <dcterms:created xsi:type="dcterms:W3CDTF">2022-06-30T13:12:00Z</dcterms:created>
  <dcterms:modified xsi:type="dcterms:W3CDTF">2022-06-30T13:46:00Z</dcterms:modified>
</cp:coreProperties>
</file>