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1980"/>
        <w:gridCol w:w="1180"/>
        <w:gridCol w:w="1180"/>
        <w:gridCol w:w="1181"/>
        <w:gridCol w:w="1180"/>
        <w:gridCol w:w="1180"/>
        <w:gridCol w:w="1181"/>
      </w:tblGrid>
      <w:tr w:rsidR="006267C2" w:rsidRPr="001C6C01" w:rsidTr="00927A03">
        <w:tc>
          <w:tcPr>
            <w:tcW w:w="1980" w:type="dxa"/>
          </w:tcPr>
          <w:p w:rsidR="006267C2" w:rsidRPr="001C6C01" w:rsidRDefault="006267C2" w:rsidP="00927A03">
            <w:pPr>
              <w:rPr>
                <w:rFonts w:ascii="Arial" w:hAnsi="Arial" w:cs="Arial"/>
                <w:b/>
                <w:sz w:val="24"/>
                <w:szCs w:val="24"/>
              </w:rPr>
            </w:pPr>
            <w:proofErr w:type="spellStart"/>
            <w:r w:rsidRPr="001C6C01">
              <w:rPr>
                <w:rFonts w:ascii="Arial" w:hAnsi="Arial" w:cs="Arial"/>
                <w:b/>
                <w:sz w:val="24"/>
                <w:szCs w:val="24"/>
              </w:rPr>
              <w:t>Name</w:t>
            </w:r>
            <w:proofErr w:type="spellEnd"/>
          </w:p>
        </w:tc>
        <w:tc>
          <w:tcPr>
            <w:tcW w:w="7082" w:type="dxa"/>
            <w:gridSpan w:val="6"/>
          </w:tcPr>
          <w:p w:rsidR="006267C2" w:rsidRPr="001C6C01" w:rsidRDefault="006267C2" w:rsidP="00927A03">
            <w:pPr>
              <w:jc w:val="right"/>
              <w:rPr>
                <w:rFonts w:ascii="Arial" w:hAnsi="Arial" w:cs="Arial"/>
                <w:sz w:val="24"/>
                <w:szCs w:val="24"/>
              </w:rPr>
            </w:pPr>
          </w:p>
        </w:tc>
      </w:tr>
      <w:tr w:rsidR="006267C2" w:rsidRPr="001C6C01" w:rsidTr="00927A03">
        <w:tc>
          <w:tcPr>
            <w:tcW w:w="1980" w:type="dxa"/>
          </w:tcPr>
          <w:p w:rsidR="006267C2" w:rsidRPr="001C6C01" w:rsidRDefault="006267C2" w:rsidP="00927A03">
            <w:pPr>
              <w:rPr>
                <w:rFonts w:ascii="Arial" w:hAnsi="Arial" w:cs="Arial"/>
                <w:b/>
                <w:sz w:val="24"/>
                <w:szCs w:val="24"/>
              </w:rPr>
            </w:pPr>
            <w:proofErr w:type="spellStart"/>
            <w:r w:rsidRPr="001C6C01">
              <w:rPr>
                <w:rFonts w:ascii="Arial" w:hAnsi="Arial" w:cs="Arial"/>
                <w:b/>
                <w:sz w:val="24"/>
                <w:szCs w:val="24"/>
              </w:rPr>
              <w:t>Surname</w:t>
            </w:r>
            <w:proofErr w:type="spellEnd"/>
          </w:p>
        </w:tc>
        <w:tc>
          <w:tcPr>
            <w:tcW w:w="7082" w:type="dxa"/>
            <w:gridSpan w:val="6"/>
          </w:tcPr>
          <w:p w:rsidR="006267C2" w:rsidRPr="001C6C01" w:rsidRDefault="006267C2" w:rsidP="00927A03">
            <w:pPr>
              <w:jc w:val="right"/>
              <w:rPr>
                <w:rFonts w:ascii="Arial" w:hAnsi="Arial" w:cs="Arial"/>
                <w:sz w:val="24"/>
                <w:szCs w:val="24"/>
              </w:rPr>
            </w:pPr>
          </w:p>
        </w:tc>
      </w:tr>
      <w:tr w:rsidR="006267C2" w:rsidRPr="001C6C01" w:rsidTr="00927A03">
        <w:tc>
          <w:tcPr>
            <w:tcW w:w="1980" w:type="dxa"/>
          </w:tcPr>
          <w:p w:rsidR="006267C2" w:rsidRPr="001C6C01" w:rsidRDefault="006267C2" w:rsidP="00927A03">
            <w:pPr>
              <w:rPr>
                <w:rFonts w:ascii="Arial" w:hAnsi="Arial" w:cs="Arial"/>
                <w:b/>
                <w:sz w:val="24"/>
                <w:szCs w:val="24"/>
              </w:rPr>
            </w:pPr>
            <w:r w:rsidRPr="001C6C01">
              <w:rPr>
                <w:rFonts w:ascii="Arial" w:hAnsi="Arial" w:cs="Arial"/>
                <w:b/>
                <w:sz w:val="24"/>
                <w:szCs w:val="24"/>
              </w:rPr>
              <w:t xml:space="preserve">Student </w:t>
            </w:r>
            <w:proofErr w:type="spellStart"/>
            <w:r w:rsidRPr="001C6C01">
              <w:rPr>
                <w:rFonts w:ascii="Arial" w:hAnsi="Arial" w:cs="Arial"/>
                <w:b/>
                <w:sz w:val="24"/>
                <w:szCs w:val="24"/>
              </w:rPr>
              <w:t>number</w:t>
            </w:r>
            <w:proofErr w:type="spellEnd"/>
          </w:p>
        </w:tc>
        <w:tc>
          <w:tcPr>
            <w:tcW w:w="1180" w:type="dxa"/>
          </w:tcPr>
          <w:p w:rsidR="006267C2" w:rsidRPr="001C6C01" w:rsidRDefault="006267C2" w:rsidP="00927A03">
            <w:pPr>
              <w:jc w:val="right"/>
              <w:rPr>
                <w:rFonts w:ascii="Arial" w:hAnsi="Arial" w:cs="Arial"/>
                <w:sz w:val="24"/>
                <w:szCs w:val="24"/>
              </w:rPr>
            </w:pPr>
          </w:p>
        </w:tc>
        <w:tc>
          <w:tcPr>
            <w:tcW w:w="1180" w:type="dxa"/>
          </w:tcPr>
          <w:p w:rsidR="006267C2" w:rsidRPr="001C6C01" w:rsidRDefault="006267C2" w:rsidP="00927A03">
            <w:pPr>
              <w:jc w:val="right"/>
              <w:rPr>
                <w:rFonts w:ascii="Arial" w:hAnsi="Arial" w:cs="Arial"/>
                <w:sz w:val="24"/>
                <w:szCs w:val="24"/>
              </w:rPr>
            </w:pPr>
          </w:p>
        </w:tc>
        <w:tc>
          <w:tcPr>
            <w:tcW w:w="1181" w:type="dxa"/>
          </w:tcPr>
          <w:p w:rsidR="006267C2" w:rsidRPr="001C6C01" w:rsidRDefault="006267C2" w:rsidP="00927A03">
            <w:pPr>
              <w:jc w:val="right"/>
              <w:rPr>
                <w:rFonts w:ascii="Arial" w:hAnsi="Arial" w:cs="Arial"/>
                <w:sz w:val="24"/>
                <w:szCs w:val="24"/>
              </w:rPr>
            </w:pPr>
          </w:p>
        </w:tc>
        <w:tc>
          <w:tcPr>
            <w:tcW w:w="1180" w:type="dxa"/>
          </w:tcPr>
          <w:p w:rsidR="006267C2" w:rsidRPr="001C6C01" w:rsidRDefault="006267C2" w:rsidP="00927A03">
            <w:pPr>
              <w:jc w:val="right"/>
              <w:rPr>
                <w:rFonts w:ascii="Arial" w:hAnsi="Arial" w:cs="Arial"/>
                <w:sz w:val="24"/>
                <w:szCs w:val="24"/>
              </w:rPr>
            </w:pPr>
          </w:p>
        </w:tc>
        <w:tc>
          <w:tcPr>
            <w:tcW w:w="1180" w:type="dxa"/>
          </w:tcPr>
          <w:p w:rsidR="006267C2" w:rsidRPr="001C6C01" w:rsidRDefault="006267C2" w:rsidP="00927A03">
            <w:pPr>
              <w:jc w:val="right"/>
              <w:rPr>
                <w:rFonts w:ascii="Arial" w:hAnsi="Arial" w:cs="Arial"/>
                <w:sz w:val="24"/>
                <w:szCs w:val="24"/>
              </w:rPr>
            </w:pPr>
          </w:p>
        </w:tc>
        <w:tc>
          <w:tcPr>
            <w:tcW w:w="1181" w:type="dxa"/>
          </w:tcPr>
          <w:p w:rsidR="006267C2" w:rsidRPr="001C6C01" w:rsidRDefault="006267C2" w:rsidP="00927A03">
            <w:pPr>
              <w:jc w:val="right"/>
              <w:rPr>
                <w:rFonts w:ascii="Arial" w:hAnsi="Arial" w:cs="Arial"/>
                <w:sz w:val="24"/>
                <w:szCs w:val="24"/>
              </w:rPr>
            </w:pPr>
          </w:p>
        </w:tc>
      </w:tr>
    </w:tbl>
    <w:p w:rsidR="006267C2" w:rsidRPr="001C6C01" w:rsidRDefault="006267C2" w:rsidP="006267C2">
      <w:pPr>
        <w:rPr>
          <w:rFonts w:ascii="Arial" w:hAnsi="Arial" w:cs="Arial"/>
          <w:sz w:val="24"/>
          <w:szCs w:val="24"/>
        </w:rPr>
      </w:pPr>
    </w:p>
    <w:p w:rsidR="006267C2" w:rsidRPr="001F0FF9" w:rsidRDefault="006267C2" w:rsidP="00C50422">
      <w:pPr>
        <w:jc w:val="center"/>
        <w:rPr>
          <w:rFonts w:ascii="Arial" w:hAnsi="Arial" w:cs="Arial"/>
          <w:b/>
          <w:color w:val="202124"/>
          <w:sz w:val="24"/>
          <w:szCs w:val="24"/>
          <w:shd w:val="clear" w:color="auto" w:fill="F8F9FA"/>
          <w:lang w:val="en-US"/>
        </w:rPr>
      </w:pPr>
      <w:r w:rsidRPr="001F0FF9">
        <w:rPr>
          <w:rFonts w:ascii="Arial" w:hAnsi="Arial" w:cs="Arial"/>
          <w:sz w:val="24"/>
          <w:szCs w:val="24"/>
          <w:lang w:val="en-US"/>
        </w:rPr>
        <w:br/>
      </w:r>
      <w:r w:rsidRPr="001F0FF9">
        <w:rPr>
          <w:rFonts w:ascii="Arial" w:hAnsi="Arial" w:cs="Arial"/>
          <w:color w:val="202124"/>
          <w:sz w:val="24"/>
          <w:szCs w:val="24"/>
          <w:shd w:val="clear" w:color="auto" w:fill="F8F9FA"/>
          <w:lang w:val="en-US"/>
        </w:rPr>
        <w:br/>
      </w:r>
      <w:r w:rsidRPr="001F0FF9">
        <w:rPr>
          <w:rFonts w:ascii="Arial" w:hAnsi="Arial" w:cs="Arial"/>
          <w:b/>
          <w:color w:val="202124"/>
          <w:sz w:val="24"/>
          <w:szCs w:val="24"/>
          <w:shd w:val="clear" w:color="auto" w:fill="F8F9FA"/>
          <w:lang w:val="en-US"/>
        </w:rPr>
        <w:t>Application for exemption from fees related to l</w:t>
      </w:r>
      <w:r w:rsidR="001F0FF9" w:rsidRPr="001F0FF9">
        <w:rPr>
          <w:rFonts w:ascii="Arial" w:hAnsi="Arial" w:cs="Arial"/>
          <w:b/>
          <w:color w:val="202124"/>
          <w:sz w:val="24"/>
          <w:szCs w:val="24"/>
          <w:shd w:val="clear" w:color="auto" w:fill="F8F9FA"/>
          <w:lang w:val="en-US"/>
        </w:rPr>
        <w:t xml:space="preserve">iving in the student dormitory </w:t>
      </w:r>
      <w:bookmarkStart w:id="0" w:name="_GoBack"/>
      <w:bookmarkEnd w:id="0"/>
      <w:r w:rsidR="001F0FF9" w:rsidRPr="001F0FF9">
        <w:rPr>
          <w:rFonts w:ascii="Arial" w:hAnsi="Arial" w:cs="Arial"/>
          <w:b/>
          <w:color w:val="202124"/>
          <w:sz w:val="24"/>
          <w:szCs w:val="24"/>
          <w:shd w:val="clear" w:color="auto" w:fill="F8F9FA"/>
          <w:lang w:val="en-US"/>
        </w:rPr>
        <w:t>o</w:t>
      </w:r>
      <w:r w:rsidRPr="001F0FF9">
        <w:rPr>
          <w:rFonts w:ascii="Arial" w:hAnsi="Arial" w:cs="Arial"/>
          <w:b/>
          <w:color w:val="202124"/>
          <w:sz w:val="24"/>
          <w:szCs w:val="24"/>
          <w:shd w:val="clear" w:color="auto" w:fill="F8F9FA"/>
          <w:lang w:val="en-US"/>
        </w:rPr>
        <w:t>f the University of Warsaw</w:t>
      </w:r>
    </w:p>
    <w:p w:rsidR="006267C2" w:rsidRPr="001F0FF9" w:rsidRDefault="006267C2" w:rsidP="00C50422">
      <w:pPr>
        <w:jc w:val="center"/>
        <w:rPr>
          <w:rFonts w:ascii="Arial" w:hAnsi="Arial" w:cs="Arial"/>
          <w:b/>
          <w:sz w:val="24"/>
          <w:szCs w:val="24"/>
          <w:lang w:val="en-US"/>
        </w:rPr>
      </w:pPr>
    </w:p>
    <w:p w:rsidR="006267C2" w:rsidRPr="001F0FF9" w:rsidRDefault="006267C2" w:rsidP="00C50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n-US" w:eastAsia="pl-PL"/>
        </w:rPr>
      </w:pPr>
      <w:r w:rsidRPr="001C6C01">
        <w:rPr>
          <w:rFonts w:ascii="Arial" w:eastAsia="Times New Roman" w:hAnsi="Arial" w:cs="Arial"/>
          <w:color w:val="202124"/>
          <w:sz w:val="24"/>
          <w:szCs w:val="24"/>
          <w:lang w:val="en" w:eastAsia="pl-PL"/>
        </w:rPr>
        <w:t xml:space="preserve">I am asking for a </w:t>
      </w:r>
      <w:r w:rsidRPr="0003474C">
        <w:rPr>
          <w:rFonts w:ascii="Arial" w:eastAsia="Times New Roman" w:hAnsi="Arial" w:cs="Arial"/>
          <w:b/>
          <w:color w:val="202124"/>
          <w:sz w:val="24"/>
          <w:szCs w:val="24"/>
          <w:lang w:val="en" w:eastAsia="pl-PL"/>
        </w:rPr>
        <w:t>partial / full exemption</w:t>
      </w:r>
      <w:r w:rsidRPr="001C6C01">
        <w:rPr>
          <w:rFonts w:ascii="Arial" w:eastAsia="Times New Roman" w:hAnsi="Arial" w:cs="Arial"/>
          <w:color w:val="202124"/>
          <w:sz w:val="24"/>
          <w:szCs w:val="24"/>
          <w:lang w:val="en" w:eastAsia="pl-PL"/>
        </w:rPr>
        <w:t xml:space="preserve"> from the fees related to living in the student dormitory of the University of Warsaw</w:t>
      </w:r>
    </w:p>
    <w:tbl>
      <w:tblPr>
        <w:tblStyle w:val="Tabela-Siatka"/>
        <w:tblW w:w="0" w:type="auto"/>
        <w:tblLook w:val="04A0" w:firstRow="1" w:lastRow="0" w:firstColumn="1" w:lastColumn="0" w:noHBand="0" w:noVBand="1"/>
      </w:tblPr>
      <w:tblGrid>
        <w:gridCol w:w="2122"/>
        <w:gridCol w:w="6940"/>
      </w:tblGrid>
      <w:tr w:rsidR="006267C2" w:rsidRPr="001C6C01" w:rsidTr="00927A03">
        <w:trPr>
          <w:trHeight w:val="1744"/>
        </w:trPr>
        <w:tc>
          <w:tcPr>
            <w:tcW w:w="2122" w:type="dxa"/>
          </w:tcPr>
          <w:p w:rsidR="006267C2" w:rsidRPr="001C6C01" w:rsidRDefault="006267C2" w:rsidP="00C50422">
            <w:pPr>
              <w:pStyle w:val="HTML-wstpniesformatowany"/>
              <w:spacing w:line="540" w:lineRule="atLeast"/>
              <w:rPr>
                <w:rFonts w:ascii="Arial" w:hAnsi="Arial" w:cs="Arial"/>
                <w:b/>
                <w:color w:val="202124"/>
                <w:sz w:val="24"/>
                <w:szCs w:val="24"/>
              </w:rPr>
            </w:pPr>
            <w:r w:rsidRPr="001C6C01">
              <w:rPr>
                <w:rStyle w:val="y2iqfc"/>
                <w:rFonts w:ascii="Arial" w:hAnsi="Arial" w:cs="Arial"/>
                <w:b/>
                <w:color w:val="202124"/>
                <w:sz w:val="24"/>
                <w:szCs w:val="24"/>
                <w:lang w:val="en"/>
              </w:rPr>
              <w:t>Justification</w:t>
            </w:r>
          </w:p>
          <w:p w:rsidR="006267C2" w:rsidRPr="001C6C01" w:rsidRDefault="006267C2" w:rsidP="00C50422">
            <w:pPr>
              <w:jc w:val="both"/>
              <w:rPr>
                <w:rFonts w:ascii="Arial" w:hAnsi="Arial" w:cs="Arial"/>
                <w:b/>
                <w:sz w:val="24"/>
                <w:szCs w:val="24"/>
              </w:rPr>
            </w:pPr>
          </w:p>
        </w:tc>
        <w:tc>
          <w:tcPr>
            <w:tcW w:w="6940" w:type="dxa"/>
          </w:tcPr>
          <w:p w:rsidR="006267C2" w:rsidRPr="001C6C01" w:rsidRDefault="006267C2" w:rsidP="00C50422">
            <w:pPr>
              <w:jc w:val="both"/>
              <w:rPr>
                <w:rFonts w:ascii="Arial" w:hAnsi="Arial" w:cs="Arial"/>
                <w:b/>
                <w:sz w:val="24"/>
                <w:szCs w:val="24"/>
              </w:rPr>
            </w:pPr>
          </w:p>
        </w:tc>
      </w:tr>
    </w:tbl>
    <w:p w:rsidR="006267C2" w:rsidRPr="001C6C01" w:rsidRDefault="006267C2" w:rsidP="00C50422">
      <w:pPr>
        <w:jc w:val="both"/>
        <w:rPr>
          <w:rFonts w:ascii="Arial" w:hAnsi="Arial" w:cs="Arial"/>
          <w:b/>
          <w:sz w:val="24"/>
          <w:szCs w:val="24"/>
        </w:rPr>
      </w:pPr>
    </w:p>
    <w:tbl>
      <w:tblPr>
        <w:tblStyle w:val="Tabela-Siatka"/>
        <w:tblW w:w="0" w:type="auto"/>
        <w:tblInd w:w="5098" w:type="dxa"/>
        <w:tblLook w:val="04A0" w:firstRow="1" w:lastRow="0" w:firstColumn="1" w:lastColumn="0" w:noHBand="0" w:noVBand="1"/>
      </w:tblPr>
      <w:tblGrid>
        <w:gridCol w:w="1323"/>
        <w:gridCol w:w="2641"/>
      </w:tblGrid>
      <w:tr w:rsidR="006267C2" w:rsidRPr="001C6C01" w:rsidTr="00927A03">
        <w:tc>
          <w:tcPr>
            <w:tcW w:w="993" w:type="dxa"/>
          </w:tcPr>
          <w:p w:rsidR="006267C2" w:rsidRPr="001C6C01" w:rsidRDefault="007E643F" w:rsidP="00C50422">
            <w:pPr>
              <w:jc w:val="right"/>
              <w:rPr>
                <w:rFonts w:ascii="Arial" w:hAnsi="Arial" w:cs="Arial"/>
                <w:b/>
                <w:sz w:val="24"/>
                <w:szCs w:val="24"/>
              </w:rPr>
            </w:pPr>
            <w:proofErr w:type="spellStart"/>
            <w:r w:rsidRPr="001C6C01">
              <w:rPr>
                <w:rFonts w:ascii="Arial" w:hAnsi="Arial" w:cs="Arial"/>
                <w:b/>
                <w:sz w:val="24"/>
                <w:szCs w:val="24"/>
              </w:rPr>
              <w:t>Date</w:t>
            </w:r>
            <w:proofErr w:type="spellEnd"/>
          </w:p>
        </w:tc>
        <w:tc>
          <w:tcPr>
            <w:tcW w:w="2971" w:type="dxa"/>
          </w:tcPr>
          <w:p w:rsidR="006267C2" w:rsidRPr="001C6C01" w:rsidRDefault="006267C2" w:rsidP="00C50422">
            <w:pPr>
              <w:jc w:val="right"/>
              <w:rPr>
                <w:rFonts w:ascii="Arial" w:hAnsi="Arial" w:cs="Arial"/>
                <w:b/>
                <w:sz w:val="24"/>
                <w:szCs w:val="24"/>
              </w:rPr>
            </w:pPr>
          </w:p>
        </w:tc>
      </w:tr>
      <w:tr w:rsidR="006267C2" w:rsidRPr="001C6C01" w:rsidTr="00927A03">
        <w:tc>
          <w:tcPr>
            <w:tcW w:w="993" w:type="dxa"/>
          </w:tcPr>
          <w:p w:rsidR="006267C2" w:rsidRPr="001C6C01" w:rsidRDefault="007E643F" w:rsidP="00C50422">
            <w:pPr>
              <w:jc w:val="right"/>
              <w:rPr>
                <w:rFonts w:ascii="Arial" w:hAnsi="Arial" w:cs="Arial"/>
                <w:b/>
                <w:sz w:val="24"/>
                <w:szCs w:val="24"/>
              </w:rPr>
            </w:pPr>
            <w:proofErr w:type="spellStart"/>
            <w:r w:rsidRPr="001C6C01">
              <w:rPr>
                <w:rFonts w:ascii="Arial" w:hAnsi="Arial" w:cs="Arial"/>
                <w:b/>
                <w:sz w:val="24"/>
                <w:szCs w:val="24"/>
              </w:rPr>
              <w:t>Signature</w:t>
            </w:r>
            <w:proofErr w:type="spellEnd"/>
          </w:p>
        </w:tc>
        <w:tc>
          <w:tcPr>
            <w:tcW w:w="2971" w:type="dxa"/>
          </w:tcPr>
          <w:p w:rsidR="006267C2" w:rsidRPr="001C6C01" w:rsidRDefault="006267C2" w:rsidP="00C50422">
            <w:pPr>
              <w:jc w:val="right"/>
              <w:rPr>
                <w:rFonts w:ascii="Arial" w:hAnsi="Arial" w:cs="Arial"/>
                <w:b/>
                <w:sz w:val="24"/>
                <w:szCs w:val="24"/>
              </w:rPr>
            </w:pPr>
          </w:p>
        </w:tc>
      </w:tr>
    </w:tbl>
    <w:p w:rsidR="006267C2" w:rsidRPr="001C6C01" w:rsidRDefault="006267C2" w:rsidP="00C50422">
      <w:pPr>
        <w:jc w:val="both"/>
        <w:rPr>
          <w:rFonts w:ascii="Arial" w:hAnsi="Arial" w:cs="Arial"/>
          <w:b/>
          <w:sz w:val="24"/>
          <w:szCs w:val="24"/>
        </w:rPr>
      </w:pPr>
    </w:p>
    <w:p w:rsidR="007E643F" w:rsidRPr="001F0FF9" w:rsidRDefault="007E643F" w:rsidP="00C50422">
      <w:pPr>
        <w:jc w:val="both"/>
        <w:rPr>
          <w:rFonts w:ascii="Arial" w:hAnsi="Arial" w:cs="Arial"/>
          <w:color w:val="FF0000"/>
          <w:sz w:val="24"/>
          <w:szCs w:val="24"/>
          <w:shd w:val="clear" w:color="auto" w:fill="F8F9FA"/>
          <w:lang w:val="en-US"/>
        </w:rPr>
      </w:pPr>
      <w:r w:rsidRPr="001F0FF9">
        <w:rPr>
          <w:rFonts w:ascii="Arial" w:hAnsi="Arial" w:cs="Arial"/>
          <w:sz w:val="24"/>
          <w:szCs w:val="24"/>
          <w:lang w:val="en-US"/>
        </w:rPr>
        <w:br/>
      </w:r>
      <w:r w:rsidRPr="001F0FF9">
        <w:rPr>
          <w:rFonts w:ascii="Arial" w:hAnsi="Arial" w:cs="Arial"/>
          <w:b/>
          <w:color w:val="FF0000"/>
          <w:sz w:val="24"/>
          <w:szCs w:val="24"/>
          <w:shd w:val="clear" w:color="auto" w:fill="F8F9FA"/>
          <w:lang w:val="en-US"/>
        </w:rPr>
        <w:t>Attention!</w:t>
      </w:r>
      <w:r w:rsidRPr="001F0FF9">
        <w:rPr>
          <w:rFonts w:ascii="Arial" w:hAnsi="Arial" w:cs="Arial"/>
          <w:color w:val="FF0000"/>
          <w:sz w:val="24"/>
          <w:szCs w:val="24"/>
          <w:shd w:val="clear" w:color="auto" w:fill="F8F9FA"/>
          <w:lang w:val="en-US"/>
        </w:rPr>
        <w:t xml:space="preserve"> The application should be sent, as an attachment, from an e-mail in the UW domain (e.g. @ student.uw.edu.pl) to the address </w:t>
      </w:r>
      <w:hyperlink r:id="rId4" w:history="1">
        <w:r w:rsidRPr="001F0FF9">
          <w:rPr>
            <w:rStyle w:val="Hipercze"/>
            <w:rFonts w:ascii="Arial" w:hAnsi="Arial" w:cs="Arial"/>
            <w:color w:val="FF0000"/>
            <w:sz w:val="24"/>
            <w:szCs w:val="24"/>
            <w:shd w:val="clear" w:color="auto" w:fill="F8F9FA"/>
            <w:lang w:val="en-US"/>
          </w:rPr>
          <w:t>bpm@uw.edu.pl</w:t>
        </w:r>
      </w:hyperlink>
    </w:p>
    <w:p w:rsidR="007E643F" w:rsidRPr="001F0FF9" w:rsidRDefault="007E643F" w:rsidP="00C50422">
      <w:pPr>
        <w:pStyle w:val="HTML-wstpniesformatowany"/>
        <w:jc w:val="both"/>
        <w:rPr>
          <w:rFonts w:ascii="Arial" w:hAnsi="Arial" w:cs="Arial"/>
          <w:color w:val="202124"/>
          <w:sz w:val="24"/>
          <w:szCs w:val="24"/>
          <w:lang w:val="en-US"/>
        </w:rPr>
      </w:pPr>
      <w:r w:rsidRPr="00C50422">
        <w:rPr>
          <w:rStyle w:val="y2iqfc"/>
          <w:rFonts w:ascii="Arial" w:hAnsi="Arial" w:cs="Arial"/>
          <w:b/>
          <w:color w:val="202124"/>
          <w:sz w:val="24"/>
          <w:szCs w:val="24"/>
          <w:lang w:val="en"/>
        </w:rPr>
        <w:t>Legal basis:</w:t>
      </w:r>
      <w:r w:rsidRPr="001C6C01">
        <w:rPr>
          <w:rStyle w:val="y2iqfc"/>
          <w:rFonts w:ascii="Arial" w:hAnsi="Arial" w:cs="Arial"/>
          <w:color w:val="202124"/>
          <w:sz w:val="24"/>
          <w:szCs w:val="24"/>
          <w:lang w:val="en"/>
        </w:rPr>
        <w:t xml:space="preserve"> Order No. 11 of the Rector of the University of Warsaw of October 29, 2021 on amending the order No. 8 of the Rector of the University of Warsaw of August 20, 2021 on the amount of fees related to living in student dormitories of the University of Warsaw in the academic year 2021/2022 ( UW Monitor of 2021, item 274).</w:t>
      </w:r>
    </w:p>
    <w:p w:rsidR="006267C2" w:rsidRPr="001F0FF9" w:rsidRDefault="006267C2" w:rsidP="006267C2">
      <w:pPr>
        <w:jc w:val="both"/>
        <w:rPr>
          <w:b/>
          <w:lang w:val="en-US"/>
        </w:rPr>
      </w:pPr>
    </w:p>
    <w:p w:rsidR="006267C2" w:rsidRPr="001F0FF9" w:rsidRDefault="006267C2" w:rsidP="006267C2">
      <w:pPr>
        <w:jc w:val="both"/>
        <w:rPr>
          <w:b/>
          <w:sz w:val="28"/>
          <w:szCs w:val="28"/>
          <w:lang w:val="en-US"/>
        </w:rPr>
      </w:pPr>
    </w:p>
    <w:p w:rsidR="00C50422" w:rsidRPr="001F0FF9" w:rsidRDefault="00C50422">
      <w:pPr>
        <w:rPr>
          <w:lang w:val="en-US"/>
        </w:rPr>
      </w:pPr>
    </w:p>
    <w:sectPr w:rsidR="00C50422" w:rsidRPr="001F0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C2"/>
    <w:rsid w:val="0003474C"/>
    <w:rsid w:val="000C733B"/>
    <w:rsid w:val="001C6C01"/>
    <w:rsid w:val="001F0FF9"/>
    <w:rsid w:val="006267C2"/>
    <w:rsid w:val="007E643F"/>
    <w:rsid w:val="00C50422"/>
    <w:rsid w:val="00E57C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560BC-0235-45F8-BF5A-E0A15C9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67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26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267C2"/>
    <w:rPr>
      <w:color w:val="0563C1" w:themeColor="hyperlink"/>
      <w:u w:val="single"/>
    </w:rPr>
  </w:style>
  <w:style w:type="paragraph" w:styleId="HTML-wstpniesformatowany">
    <w:name w:val="HTML Preformatted"/>
    <w:basedOn w:val="Normalny"/>
    <w:link w:val="HTML-wstpniesformatowanyZnak"/>
    <w:uiPriority w:val="99"/>
    <w:semiHidden/>
    <w:unhideWhenUsed/>
    <w:rsid w:val="00626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267C2"/>
    <w:rPr>
      <w:rFonts w:ascii="Courier New" w:eastAsia="Times New Roman" w:hAnsi="Courier New" w:cs="Courier New"/>
      <w:sz w:val="20"/>
      <w:szCs w:val="20"/>
      <w:lang w:eastAsia="pl-PL"/>
    </w:rPr>
  </w:style>
  <w:style w:type="character" w:customStyle="1" w:styleId="y2iqfc">
    <w:name w:val="y2iqfc"/>
    <w:basedOn w:val="Domylnaczcionkaakapitu"/>
    <w:rsid w:val="006267C2"/>
  </w:style>
  <w:style w:type="character" w:customStyle="1" w:styleId="UnresolvedMention">
    <w:name w:val="Unresolved Mention"/>
    <w:basedOn w:val="Domylnaczcionkaakapitu"/>
    <w:uiPriority w:val="99"/>
    <w:semiHidden/>
    <w:unhideWhenUsed/>
    <w:rsid w:val="007E6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88877">
      <w:bodyDiv w:val="1"/>
      <w:marLeft w:val="0"/>
      <w:marRight w:val="0"/>
      <w:marTop w:val="0"/>
      <w:marBottom w:val="0"/>
      <w:divBdr>
        <w:top w:val="none" w:sz="0" w:space="0" w:color="auto"/>
        <w:left w:val="none" w:sz="0" w:space="0" w:color="auto"/>
        <w:bottom w:val="none" w:sz="0" w:space="0" w:color="auto"/>
        <w:right w:val="none" w:sz="0" w:space="0" w:color="auto"/>
      </w:divBdr>
    </w:div>
    <w:div w:id="464201201">
      <w:bodyDiv w:val="1"/>
      <w:marLeft w:val="0"/>
      <w:marRight w:val="0"/>
      <w:marTop w:val="0"/>
      <w:marBottom w:val="0"/>
      <w:divBdr>
        <w:top w:val="none" w:sz="0" w:space="0" w:color="auto"/>
        <w:left w:val="none" w:sz="0" w:space="0" w:color="auto"/>
        <w:bottom w:val="none" w:sz="0" w:space="0" w:color="auto"/>
        <w:right w:val="none" w:sz="0" w:space="0" w:color="auto"/>
      </w:divBdr>
    </w:div>
    <w:div w:id="195082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p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719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Lebnicki</dc:creator>
  <cp:keywords/>
  <dc:description/>
  <cp:lastModifiedBy>Karolina Zylak</cp:lastModifiedBy>
  <cp:revision>2</cp:revision>
  <dcterms:created xsi:type="dcterms:W3CDTF">2022-03-02T08:58:00Z</dcterms:created>
  <dcterms:modified xsi:type="dcterms:W3CDTF">2022-03-02T08:58:00Z</dcterms:modified>
</cp:coreProperties>
</file>